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FCA" w:rsidRDefault="00521FCA" w:rsidP="00521F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A1E">
        <w:rPr>
          <w:rFonts w:ascii="Times New Roman" w:hAnsi="Times New Roman" w:cs="Times New Roman"/>
          <w:b/>
          <w:sz w:val="28"/>
          <w:szCs w:val="28"/>
        </w:rPr>
        <w:t>Технологическая карта занятия «Мячик»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21FCA" w:rsidRPr="00521FCA" w:rsidRDefault="00521FCA" w:rsidP="00521F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сначала мы с вами создадим презентацию </w:t>
      </w:r>
      <w:proofErr w:type="spellStart"/>
      <w:r w:rsidRPr="00F075BD">
        <w:rPr>
          <w:rFonts w:ascii="Times New Roman" w:eastAsia="Times New Roman" w:hAnsi="Times New Roman" w:cs="Times New Roman"/>
          <w:sz w:val="28"/>
          <w:szCs w:val="28"/>
        </w:rPr>
        <w:t>Microsoft</w:t>
      </w:r>
      <w:proofErr w:type="spellEnd"/>
      <w:r w:rsidRPr="00F075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75BD">
        <w:rPr>
          <w:rFonts w:ascii="Times New Roman" w:eastAsia="Times New Roman" w:hAnsi="Times New Roman" w:cs="Times New Roman"/>
          <w:sz w:val="28"/>
          <w:szCs w:val="28"/>
        </w:rPr>
        <w:t>PowerPoint</w:t>
      </w:r>
      <w:proofErr w:type="spellEnd"/>
    </w:p>
    <w:p w:rsidR="00181E3D" w:rsidRDefault="00181E3D" w:rsidP="00F075BD">
      <w:p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FCA" w:rsidRPr="00521FCA" w:rsidRDefault="00521FCA" w:rsidP="00521FCA">
      <w:pPr>
        <w:pStyle w:val="a7"/>
        <w:numPr>
          <w:ilvl w:val="0"/>
          <w:numId w:val="3"/>
        </w:num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На </w:t>
      </w:r>
      <w:r w:rsidRPr="00521FCA">
        <w:rPr>
          <w:rFonts w:ascii="Times New Roman" w:eastAsia="Times New Roman" w:hAnsi="Times New Roman" w:cs="Times New Roman"/>
          <w:kern w:val="36"/>
          <w:sz w:val="28"/>
          <w:szCs w:val="28"/>
        </w:rPr>
        <w:t>главной странице вставим картинку луга и напишем название работы «Мячик»</w:t>
      </w:r>
    </w:p>
    <w:p w:rsidR="00521FCA" w:rsidRDefault="00521FCA" w:rsidP="00F075BD">
      <w:p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</w:rPr>
        <w:drawing>
          <wp:inline distT="0" distB="0" distL="0" distR="0">
            <wp:extent cx="3048000" cy="221932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748" t="19373" r="16943" b="1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A5E" w:rsidRDefault="00521FCA" w:rsidP="00521FCA">
      <w:pPr>
        <w:pStyle w:val="a7"/>
        <w:numPr>
          <w:ilvl w:val="0"/>
          <w:numId w:val="3"/>
        </w:num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lastRenderedPageBreak/>
        <w:t>Создаем второй слайд.  Также вставляем картинку луга и еще вставляем картинку ребенка с мячиком в левой части слайда.</w:t>
      </w:r>
      <w:r w:rsidRPr="00521FCA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 w:rsidRPr="00521FCA">
        <w:rPr>
          <w:rFonts w:ascii="Times New Roman" w:eastAsia="Times New Roman" w:hAnsi="Times New Roman" w:cs="Times New Roman"/>
          <w:kern w:val="36"/>
          <w:sz w:val="28"/>
          <w:szCs w:val="28"/>
        </w:rPr>
        <w:drawing>
          <wp:inline distT="0" distB="0" distL="0" distR="0">
            <wp:extent cx="3602484" cy="2025408"/>
            <wp:effectExtent l="19050" t="0" r="0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484" cy="202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FCA" w:rsidRDefault="00521FCA" w:rsidP="00521FCA">
      <w:pPr>
        <w:pStyle w:val="a7"/>
        <w:shd w:val="clear" w:color="auto" w:fill="FFFFFF"/>
        <w:spacing w:before="120" w:after="120" w:line="240" w:lineRule="auto"/>
        <w:ind w:left="42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521FCA" w:rsidRPr="00521FCA" w:rsidRDefault="00521FCA" w:rsidP="00521FCA">
      <w:pPr>
        <w:pStyle w:val="a7"/>
        <w:numPr>
          <w:ilvl w:val="0"/>
          <w:numId w:val="3"/>
        </w:num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Выделяем картинку с ребенком и задаем ей анимационное действие. </w:t>
      </w:r>
      <w:r w:rsidRPr="00702256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 xml:space="preserve">Анимация – настройка анимации – добавить анимацию- выход </w:t>
      </w:r>
      <w:proofErr w:type="gramStart"/>
      <w:r w:rsidR="00702256" w:rsidRPr="00702256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>–д</w:t>
      </w:r>
      <w:proofErr w:type="gramEnd"/>
      <w:r w:rsidR="00702256" w:rsidRPr="00702256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>ругие эффекты – исчезновение</w:t>
      </w:r>
      <w:r w:rsidR="00702256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.  </w:t>
      </w:r>
    </w:p>
    <w:p w:rsidR="00181E3D" w:rsidRDefault="00181E3D" w:rsidP="00F075BD">
      <w:p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B31A5E" w:rsidRDefault="00B31A5E" w:rsidP="00F075BD">
      <w:p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256" w:rsidRDefault="00702256" w:rsidP="00F075BD">
      <w:p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702256">
        <w:rPr>
          <w:rFonts w:ascii="Times New Roman" w:eastAsia="Times New Roman" w:hAnsi="Times New Roman" w:cs="Times New Roman"/>
          <w:kern w:val="36"/>
          <w:sz w:val="28"/>
          <w:szCs w:val="28"/>
        </w:rPr>
        <w:lastRenderedPageBreak/>
        <w:drawing>
          <wp:inline distT="0" distB="0" distL="0" distR="0">
            <wp:extent cx="5892800" cy="3343275"/>
            <wp:effectExtent l="19050" t="0" r="0" b="0"/>
            <wp:docPr id="1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256" w:rsidRDefault="00702256" w:rsidP="00702256">
      <w:pPr>
        <w:pStyle w:val="a7"/>
        <w:numPr>
          <w:ilvl w:val="0"/>
          <w:numId w:val="3"/>
        </w:num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702256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 w:rsidRPr="00702256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>Выбираем вставка – Фигуры – овал.</w:t>
      </w:r>
      <w:r w:rsidRPr="00702256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Это нам необходимо для того, чтобы нарисовать мячик.  С помощью овала рисуем мячик. Задаем ему анимацию. Мячик у нас должен исчезнуть вместе с ребенком. </w:t>
      </w:r>
    </w:p>
    <w:p w:rsidR="00702256" w:rsidRDefault="00702256" w:rsidP="00702256">
      <w:pPr>
        <w:pStyle w:val="a7"/>
        <w:shd w:val="clear" w:color="auto" w:fill="FFFFFF"/>
        <w:spacing w:before="120" w:after="120" w:line="240" w:lineRule="auto"/>
        <w:ind w:left="42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702256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>Добавить аффекты – выход – другие эффекты – исчезновение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. </w:t>
      </w:r>
    </w:p>
    <w:p w:rsidR="0024509B" w:rsidRDefault="0024509B" w:rsidP="00702256">
      <w:pPr>
        <w:pStyle w:val="a7"/>
        <w:shd w:val="clear" w:color="auto" w:fill="FFFFFF"/>
        <w:spacing w:before="120" w:after="120" w:line="240" w:lineRule="auto"/>
        <w:ind w:left="42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24509B">
        <w:rPr>
          <w:rFonts w:ascii="Times New Roman" w:eastAsia="Times New Roman" w:hAnsi="Times New Roman" w:cs="Times New Roman"/>
          <w:kern w:val="36"/>
          <w:sz w:val="28"/>
          <w:szCs w:val="28"/>
        </w:rPr>
        <w:t>В левой части эффектов необходимо выбрать</w:t>
      </w:r>
      <w:r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 xml:space="preserve"> вместе с предыдущим</w:t>
      </w:r>
    </w:p>
    <w:p w:rsidR="00702256" w:rsidRPr="00702256" w:rsidRDefault="00702256" w:rsidP="00702256">
      <w:pPr>
        <w:pStyle w:val="a7"/>
        <w:shd w:val="clear" w:color="auto" w:fill="FFFFFF"/>
        <w:spacing w:before="120" w:after="120" w:line="240" w:lineRule="auto"/>
        <w:ind w:left="42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</w:rPr>
        <w:drawing>
          <wp:inline distT="0" distB="0" distL="0" distR="0">
            <wp:extent cx="2460290" cy="184785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667" r="12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29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09B" w:rsidRPr="0024509B">
        <w:rPr>
          <w:rFonts w:ascii="Times New Roman" w:eastAsia="Times New Roman" w:hAnsi="Times New Roman" w:cs="Times New Roman"/>
          <w:kern w:val="36"/>
          <w:sz w:val="28"/>
          <w:szCs w:val="28"/>
        </w:rPr>
        <w:drawing>
          <wp:inline distT="0" distB="0" distL="0" distR="0">
            <wp:extent cx="2574206" cy="1847850"/>
            <wp:effectExtent l="19050" t="0" r="0" b="0"/>
            <wp:docPr id="1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6323" t="39031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06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256" w:rsidRDefault="00702256" w:rsidP="00702256">
      <w:pPr>
        <w:pStyle w:val="a7"/>
        <w:numPr>
          <w:ilvl w:val="0"/>
          <w:numId w:val="3"/>
        </w:num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Выбираем вставка – рисунок-с рабочего стола выбираем рисунок 2.</w:t>
      </w:r>
    </w:p>
    <w:p w:rsidR="00702256" w:rsidRDefault="00702256" w:rsidP="00702256">
      <w:pPr>
        <w:pStyle w:val="a7"/>
        <w:shd w:val="clear" w:color="auto" w:fill="FFFFFF"/>
        <w:spacing w:before="120" w:after="120" w:line="240" w:lineRule="auto"/>
        <w:ind w:left="42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Аналогично настраиваем для него анимационные эффекты.</w:t>
      </w:r>
    </w:p>
    <w:p w:rsidR="0024509B" w:rsidRPr="0024509B" w:rsidRDefault="00702256" w:rsidP="0024509B">
      <w:pPr>
        <w:pStyle w:val="a7"/>
        <w:shd w:val="clear" w:color="auto" w:fill="FFFFFF"/>
        <w:spacing w:before="120" w:after="120" w:line="240" w:lineRule="auto"/>
        <w:ind w:left="420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</w:pPr>
      <w:r w:rsidRPr="0024509B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 xml:space="preserve">Добавить эффекты – выход </w:t>
      </w:r>
      <w:r w:rsidR="0024509B" w:rsidRPr="0024509B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>–</w:t>
      </w:r>
      <w:r w:rsidRPr="0024509B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 xml:space="preserve"> </w:t>
      </w:r>
      <w:r w:rsidR="0024509B" w:rsidRPr="0024509B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>другие эффекты – возникновение.</w:t>
      </w:r>
    </w:p>
    <w:p w:rsidR="00B31A5E" w:rsidRDefault="0024509B" w:rsidP="00F075BD">
      <w:p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В дополнительной строке эффектов выбираем вместе с предыдущим.</w:t>
      </w:r>
      <w:r w:rsidRPr="0024509B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</w:p>
    <w:p w:rsidR="0024509B" w:rsidRDefault="0024509B" w:rsidP="00F075BD">
      <w:p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24509B">
        <w:rPr>
          <w:rFonts w:ascii="Times New Roman" w:eastAsia="Times New Roman" w:hAnsi="Times New Roman" w:cs="Times New Roman"/>
          <w:kern w:val="36"/>
          <w:sz w:val="28"/>
          <w:szCs w:val="28"/>
        </w:rPr>
        <w:drawing>
          <wp:inline distT="0" distB="0" distL="0" distR="0">
            <wp:extent cx="2574206" cy="1847850"/>
            <wp:effectExtent l="19050" t="0" r="0" b="0"/>
            <wp:docPr id="1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6323" t="39031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06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D19" w:rsidRDefault="0024509B" w:rsidP="0024509B">
      <w:pPr>
        <w:pStyle w:val="a7"/>
        <w:numPr>
          <w:ilvl w:val="0"/>
          <w:numId w:val="3"/>
        </w:num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</w:pPr>
      <w:r w:rsidRPr="00702256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lastRenderedPageBreak/>
        <w:t>Выбираем вставка – Фигуры – овал.</w:t>
      </w:r>
      <w:r w:rsidRPr="00702256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Это нам необходимо для того, чтобы нарисовать 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еще один </w:t>
      </w:r>
      <w:r w:rsidRPr="00702256">
        <w:rPr>
          <w:rFonts w:ascii="Times New Roman" w:eastAsia="Times New Roman" w:hAnsi="Times New Roman" w:cs="Times New Roman"/>
          <w:kern w:val="36"/>
          <w:sz w:val="28"/>
          <w:szCs w:val="28"/>
        </w:rPr>
        <w:t>мячик</w:t>
      </w:r>
      <w:r w:rsidR="00582557">
        <w:rPr>
          <w:rFonts w:ascii="Times New Roman" w:eastAsia="Times New Roman" w:hAnsi="Times New Roman" w:cs="Times New Roman"/>
          <w:kern w:val="36"/>
          <w:sz w:val="28"/>
          <w:szCs w:val="28"/>
        </w:rPr>
        <w:t>.</w:t>
      </w:r>
      <w:r w:rsidR="00515D19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 </w:t>
      </w:r>
      <w:r w:rsidR="00515D19" w:rsidRPr="00515D19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>Добавить  эффект</w:t>
      </w:r>
      <w:proofErr w:type="gramStart"/>
      <w:r w:rsidR="00515D19" w:rsidRPr="00515D19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>ы-</w:t>
      </w:r>
      <w:proofErr w:type="gramEnd"/>
      <w:r w:rsidR="00515D19" w:rsidRPr="00515D19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 xml:space="preserve"> выход – другие эффекты –</w:t>
      </w:r>
      <w:r w:rsidR="00515D19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>появление. По аналогии выбираем вместе с предыдущим.</w:t>
      </w:r>
    </w:p>
    <w:p w:rsidR="00515D19" w:rsidRPr="00515D19" w:rsidRDefault="00515D19" w:rsidP="00515D19">
      <w:pPr>
        <w:pStyle w:val="a7"/>
        <w:shd w:val="clear" w:color="auto" w:fill="FFFFFF"/>
        <w:spacing w:before="120" w:after="120" w:line="240" w:lineRule="auto"/>
        <w:ind w:left="420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</w:pPr>
      <w:r w:rsidRPr="00515D19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drawing>
          <wp:inline distT="0" distB="0" distL="0" distR="0">
            <wp:extent cx="2574206" cy="1847850"/>
            <wp:effectExtent l="19050" t="0" r="0" b="0"/>
            <wp:docPr id="2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6323" t="39031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06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D19" w:rsidRPr="00515D19" w:rsidRDefault="00515D19" w:rsidP="00515D19">
      <w:p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24509B" w:rsidRPr="0024509B" w:rsidRDefault="00582557" w:rsidP="00515D19">
      <w:pPr>
        <w:pStyle w:val="a7"/>
        <w:shd w:val="clear" w:color="auto" w:fill="FFFFFF"/>
        <w:spacing w:before="120" w:after="120" w:line="240" w:lineRule="auto"/>
        <w:ind w:left="42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82557">
        <w:rPr>
          <w:rFonts w:ascii="Times New Roman" w:eastAsia="Times New Roman" w:hAnsi="Times New Roman" w:cs="Times New Roman"/>
          <w:kern w:val="36"/>
          <w:sz w:val="28"/>
          <w:szCs w:val="28"/>
        </w:rPr>
        <w:drawing>
          <wp:inline distT="0" distB="0" distL="0" distR="0">
            <wp:extent cx="4851400" cy="2571750"/>
            <wp:effectExtent l="19050" t="0" r="6350" b="0"/>
            <wp:docPr id="2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195" t="9117" r="2190" b="1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09B" w:rsidRPr="00582557" w:rsidRDefault="00582557" w:rsidP="00582557">
      <w:pPr>
        <w:pStyle w:val="a7"/>
        <w:numPr>
          <w:ilvl w:val="0"/>
          <w:numId w:val="3"/>
        </w:num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82557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Для второго мячика создаем анимационные эффекты. </w:t>
      </w:r>
      <w:r w:rsidR="0024509B" w:rsidRPr="00515D19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>Добавить эффекты- пути перемещения – нарисовать пользовательский путь – кривая</w:t>
      </w:r>
      <w:r w:rsidR="0024509B" w:rsidRPr="00582557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</w:p>
    <w:p w:rsidR="0024509B" w:rsidRDefault="0024509B" w:rsidP="0024509B">
      <w:p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24509B">
        <w:rPr>
          <w:rFonts w:eastAsia="Times New Roman"/>
          <w:kern w:val="36"/>
        </w:rPr>
        <w:drawing>
          <wp:inline distT="0" distB="0" distL="0" distR="0">
            <wp:extent cx="4890046" cy="2749308"/>
            <wp:effectExtent l="19050" t="0" r="5804" b="0"/>
            <wp:docPr id="1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046" cy="274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D19" w:rsidRDefault="00515D19" w:rsidP="0024509B">
      <w:p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15D19">
        <w:rPr>
          <w:rFonts w:ascii="Times New Roman" w:eastAsia="Times New Roman" w:hAnsi="Times New Roman" w:cs="Times New Roman"/>
          <w:kern w:val="36"/>
          <w:sz w:val="28"/>
          <w:szCs w:val="28"/>
        </w:rPr>
        <w:lastRenderedPageBreak/>
        <w:drawing>
          <wp:inline distT="0" distB="0" distL="0" distR="0">
            <wp:extent cx="5940425" cy="3339858"/>
            <wp:effectExtent l="19050" t="0" r="3175" b="0"/>
            <wp:docPr id="3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557" w:rsidRPr="0024509B" w:rsidRDefault="00582557" w:rsidP="0024509B">
      <w:p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Также выбираем начать действие вместе с предыдущим.</w:t>
      </w:r>
    </w:p>
    <w:p w:rsidR="0055387F" w:rsidRDefault="00582557" w:rsidP="00F075BD">
      <w:p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82557">
        <w:rPr>
          <w:rFonts w:ascii="Times New Roman" w:eastAsia="Times New Roman" w:hAnsi="Times New Roman" w:cs="Times New Roman"/>
          <w:kern w:val="36"/>
          <w:sz w:val="28"/>
          <w:szCs w:val="28"/>
        </w:rPr>
        <w:drawing>
          <wp:inline distT="0" distB="0" distL="0" distR="0">
            <wp:extent cx="2574206" cy="1847850"/>
            <wp:effectExtent l="19050" t="0" r="0" b="0"/>
            <wp:docPr id="2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6323" t="39031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06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557" w:rsidRDefault="00582557" w:rsidP="00582557">
      <w:pPr>
        <w:pStyle w:val="a7"/>
        <w:numPr>
          <w:ilvl w:val="0"/>
          <w:numId w:val="3"/>
        </w:num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Настраиваем время движения</w:t>
      </w: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  Задержка – 0. Скорость 3 сек.</w:t>
      </w:r>
    </w:p>
    <w:p w:rsidR="00582557" w:rsidRDefault="00582557" w:rsidP="00582557">
      <w:pPr>
        <w:pStyle w:val="a7"/>
        <w:shd w:val="clear" w:color="auto" w:fill="FFFFFF"/>
        <w:spacing w:before="120" w:after="120" w:line="240" w:lineRule="auto"/>
        <w:ind w:left="42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</w:rPr>
        <w:drawing>
          <wp:inline distT="0" distB="0" distL="0" distR="0">
            <wp:extent cx="2581275" cy="2030094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4719" t="41026" b="2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3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kern w:val="36"/>
          <w:sz w:val="28"/>
          <w:szCs w:val="28"/>
        </w:rPr>
        <w:drawing>
          <wp:inline distT="0" distB="0" distL="0" distR="0">
            <wp:extent cx="2623947" cy="2028825"/>
            <wp:effectExtent l="19050" t="0" r="4953" b="0"/>
            <wp:docPr id="23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4634" t="26496" r="34260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47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557" w:rsidRDefault="00582557" w:rsidP="00582557">
      <w:pPr>
        <w:pStyle w:val="a7"/>
        <w:numPr>
          <w:ilvl w:val="0"/>
          <w:numId w:val="3"/>
        </w:num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Добавляем этому же мячику еще один эффект «Выход»</w:t>
      </w:r>
    </w:p>
    <w:p w:rsidR="00582557" w:rsidRDefault="00582557" w:rsidP="00582557">
      <w:pPr>
        <w:pStyle w:val="a7"/>
        <w:shd w:val="clear" w:color="auto" w:fill="FFFFFF"/>
        <w:spacing w:before="120" w:after="120" w:line="240" w:lineRule="auto"/>
        <w:ind w:left="42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Добавить эффекты – выход – другие эффекты – исчезновение. </w:t>
      </w:r>
    </w:p>
    <w:p w:rsidR="00582557" w:rsidRDefault="00582557" w:rsidP="00582557">
      <w:pPr>
        <w:pStyle w:val="a7"/>
        <w:shd w:val="clear" w:color="auto" w:fill="FFFFFF"/>
        <w:spacing w:before="120" w:after="120" w:line="240" w:lineRule="auto"/>
        <w:ind w:left="42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И выбираем вместе с предыдущим.</w:t>
      </w:r>
    </w:p>
    <w:p w:rsidR="00515D19" w:rsidRDefault="00515D19" w:rsidP="00515D19">
      <w:pPr>
        <w:pStyle w:val="a7"/>
        <w:numPr>
          <w:ilvl w:val="0"/>
          <w:numId w:val="3"/>
        </w:num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.  </w:t>
      </w:r>
      <w:r w:rsidRPr="00515D19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>Добавить  эффект</w:t>
      </w:r>
      <w:proofErr w:type="gramStart"/>
      <w:r w:rsidRPr="00515D19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>ы-</w:t>
      </w:r>
      <w:proofErr w:type="gramEnd"/>
      <w:r w:rsidRPr="00515D19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 xml:space="preserve"> выход – другие эффекты –</w:t>
      </w:r>
      <w:r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>появление. По аналогии выбираем вместе с предыдущим.</w:t>
      </w:r>
    </w:p>
    <w:p w:rsidR="00582557" w:rsidRDefault="00582557" w:rsidP="00582557">
      <w:pPr>
        <w:pStyle w:val="a7"/>
        <w:shd w:val="clear" w:color="auto" w:fill="FFFFFF"/>
        <w:spacing w:before="120" w:after="120" w:line="240" w:lineRule="auto"/>
        <w:ind w:left="42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82557">
        <w:rPr>
          <w:rFonts w:ascii="Times New Roman" w:eastAsia="Times New Roman" w:hAnsi="Times New Roman" w:cs="Times New Roman"/>
          <w:kern w:val="36"/>
          <w:sz w:val="28"/>
          <w:szCs w:val="28"/>
        </w:rPr>
        <w:lastRenderedPageBreak/>
        <w:drawing>
          <wp:inline distT="0" distB="0" distL="0" distR="0">
            <wp:extent cx="2574206" cy="1847850"/>
            <wp:effectExtent l="19050" t="0" r="0" b="0"/>
            <wp:docPr id="2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6323" t="39031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06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D19" w:rsidRDefault="00582557" w:rsidP="00515D19">
      <w:pPr>
        <w:pStyle w:val="a7"/>
        <w:numPr>
          <w:ilvl w:val="0"/>
          <w:numId w:val="3"/>
        </w:num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Рисуем еще один мячик и задаем ему </w:t>
      </w:r>
      <w:r w:rsidR="00515D19">
        <w:rPr>
          <w:rFonts w:ascii="Times New Roman" w:eastAsia="Times New Roman" w:hAnsi="Times New Roman" w:cs="Times New Roman"/>
          <w:kern w:val="36"/>
          <w:sz w:val="28"/>
          <w:szCs w:val="28"/>
        </w:rPr>
        <w:t>анимацию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>.</w:t>
      </w:r>
      <w:r w:rsidR="00515D19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Задаем ему эффект появления.  </w:t>
      </w:r>
      <w:r w:rsidR="00515D19" w:rsidRPr="00515D19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>Добавить  эффект</w:t>
      </w:r>
      <w:proofErr w:type="gramStart"/>
      <w:r w:rsidR="00515D19" w:rsidRPr="00515D19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>ы-</w:t>
      </w:r>
      <w:proofErr w:type="gramEnd"/>
      <w:r w:rsidR="00515D19" w:rsidRPr="00515D19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 xml:space="preserve"> выход – другие эффекты –</w:t>
      </w:r>
      <w:r w:rsidR="00515D19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>появление. По аналогии выбираем вместе с предыдущим.</w:t>
      </w:r>
    </w:p>
    <w:p w:rsidR="00582557" w:rsidRPr="00515D19" w:rsidRDefault="00515D19" w:rsidP="00515D19">
      <w:pPr>
        <w:shd w:val="clear" w:color="auto" w:fill="FFFFFF"/>
        <w:spacing w:before="120" w:after="120" w:line="240" w:lineRule="auto"/>
        <w:ind w:left="6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15D19">
        <w:rPr>
          <w:rFonts w:ascii="Times New Roman" w:eastAsia="Times New Roman" w:hAnsi="Times New Roman" w:cs="Times New Roman"/>
          <w:kern w:val="36"/>
          <w:sz w:val="28"/>
          <w:szCs w:val="28"/>
        </w:rPr>
        <w:drawing>
          <wp:inline distT="0" distB="0" distL="0" distR="0">
            <wp:extent cx="2574206" cy="1847850"/>
            <wp:effectExtent l="19050" t="0" r="0" b="0"/>
            <wp:docPr id="2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6323" t="39031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06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5D19">
        <w:rPr>
          <w:rFonts w:ascii="Times New Roman" w:eastAsia="Times New Roman" w:hAnsi="Times New Roman" w:cs="Times New Roman"/>
          <w:kern w:val="36"/>
          <w:sz w:val="28"/>
          <w:szCs w:val="28"/>
        </w:rPr>
        <w:drawing>
          <wp:inline distT="0" distB="0" distL="0" distR="0">
            <wp:extent cx="2283976" cy="1838325"/>
            <wp:effectExtent l="19050" t="0" r="2024" b="0"/>
            <wp:docPr id="29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443" t="36182" r="87606" b="4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70" cy="185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87F" w:rsidRDefault="00515D19" w:rsidP="00515D19">
      <w:pPr>
        <w:pStyle w:val="a7"/>
        <w:numPr>
          <w:ilvl w:val="0"/>
          <w:numId w:val="3"/>
        </w:num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Выделяем наш третий мячик</w:t>
      </w: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 Задаем анимационные эффекты. </w:t>
      </w:r>
    </w:p>
    <w:p w:rsidR="00515D19" w:rsidRDefault="00515D19" w:rsidP="00515D19">
      <w:pPr>
        <w:pStyle w:val="a7"/>
        <w:numPr>
          <w:ilvl w:val="0"/>
          <w:numId w:val="3"/>
        </w:num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15D19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 xml:space="preserve">Добавить эффекты- пути перемещения – нарисовать пользовательский путь – </w:t>
      </w:r>
      <w:r w:rsidR="008976D0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 xml:space="preserve"> рисованная кривая</w:t>
      </w:r>
      <w:r w:rsidRPr="00582557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</w:p>
    <w:p w:rsidR="008976D0" w:rsidRDefault="008976D0" w:rsidP="008976D0">
      <w:pPr>
        <w:pStyle w:val="a7"/>
        <w:shd w:val="clear" w:color="auto" w:fill="FFFFFF"/>
        <w:spacing w:before="120" w:after="120" w:line="240" w:lineRule="auto"/>
        <w:ind w:left="42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</w:rPr>
        <w:drawing>
          <wp:inline distT="0" distB="0" distL="0" distR="0">
            <wp:extent cx="3794892" cy="2076450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7141" t="17664" r="1871" b="32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892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76D0">
        <w:rPr>
          <w:rFonts w:ascii="Times New Roman" w:eastAsia="Times New Roman" w:hAnsi="Times New Roman" w:cs="Times New Roman"/>
          <w:kern w:val="36"/>
          <w:sz w:val="28"/>
          <w:szCs w:val="28"/>
        </w:rPr>
        <w:drawing>
          <wp:inline distT="0" distB="0" distL="0" distR="0">
            <wp:extent cx="2574206" cy="1847850"/>
            <wp:effectExtent l="19050" t="0" r="0" b="0"/>
            <wp:docPr id="3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6323" t="39031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06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6D0" w:rsidRPr="00582557" w:rsidRDefault="008976D0" w:rsidP="008976D0">
      <w:pPr>
        <w:pStyle w:val="a7"/>
        <w:shd w:val="clear" w:color="auto" w:fill="FFFFFF"/>
        <w:spacing w:before="120" w:after="120" w:line="240" w:lineRule="auto"/>
        <w:ind w:left="42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55387F" w:rsidRDefault="0055387F" w:rsidP="00F075BD">
      <w:p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55387F" w:rsidRDefault="0055387F" w:rsidP="00F075BD">
      <w:p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</w:rPr>
        <w:drawing>
          <wp:inline distT="0" distB="0" distL="0" distR="0">
            <wp:extent cx="5336604" cy="300037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004" cy="300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AD8" w:rsidRDefault="00737AD8" w:rsidP="00737AD8">
      <w:pPr>
        <w:pStyle w:val="a7"/>
        <w:numPr>
          <w:ilvl w:val="0"/>
          <w:numId w:val="3"/>
        </w:num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Настраиваем время движения.   Задержка – 0. Скорость 5 сек.</w:t>
      </w:r>
    </w:p>
    <w:p w:rsidR="00737AD8" w:rsidRPr="00737AD8" w:rsidRDefault="00737AD8" w:rsidP="00737AD8">
      <w:pPr>
        <w:pStyle w:val="a7"/>
        <w:shd w:val="clear" w:color="auto" w:fill="FFFFFF"/>
        <w:spacing w:before="120" w:after="120" w:line="240" w:lineRule="auto"/>
        <w:ind w:left="42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737AD8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drawing>
          <wp:inline distT="0" distB="0" distL="0" distR="0">
            <wp:extent cx="2381250" cy="1873976"/>
            <wp:effectExtent l="19050" t="0" r="0" b="0"/>
            <wp:docPr id="39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4794" t="25926" r="34873" b="3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285" cy="187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7AD8">
        <w:rPr>
          <w:rFonts w:ascii="Times New Roman" w:eastAsia="Times New Roman" w:hAnsi="Times New Roman" w:cs="Times New Roman"/>
          <w:kern w:val="36"/>
          <w:sz w:val="28"/>
          <w:szCs w:val="28"/>
        </w:rPr>
        <w:drawing>
          <wp:inline distT="0" distB="0" distL="0" distR="0">
            <wp:extent cx="2581275" cy="2030094"/>
            <wp:effectExtent l="19050" t="0" r="9525" b="0"/>
            <wp:docPr id="4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4719" t="41026" b="2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3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6D0" w:rsidRDefault="008976D0" w:rsidP="00737AD8">
      <w:pPr>
        <w:pStyle w:val="a7"/>
        <w:numPr>
          <w:ilvl w:val="0"/>
          <w:numId w:val="3"/>
        </w:num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Конечным этапом наш мячик должен  исчезнуть. </w:t>
      </w:r>
    </w:p>
    <w:p w:rsidR="008976D0" w:rsidRDefault="008976D0" w:rsidP="00737AD8">
      <w:pPr>
        <w:pStyle w:val="a7"/>
        <w:numPr>
          <w:ilvl w:val="0"/>
          <w:numId w:val="3"/>
        </w:num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</w:pPr>
      <w:r w:rsidRPr="008976D0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>Добавить эффекты</w:t>
      </w:r>
      <w:r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 xml:space="preserve"> – </w:t>
      </w:r>
      <w:r w:rsidRPr="008976D0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>выход–</w:t>
      </w:r>
      <w:r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>другие эффекты – исчезновение</w:t>
      </w:r>
      <w:proofErr w:type="gramStart"/>
      <w:r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 xml:space="preserve"> Незабываем выбирать запуск вместе с предыдущим.</w:t>
      </w:r>
    </w:p>
    <w:p w:rsidR="008976D0" w:rsidRPr="008976D0" w:rsidRDefault="008976D0" w:rsidP="008976D0">
      <w:pPr>
        <w:pStyle w:val="a7"/>
        <w:shd w:val="clear" w:color="auto" w:fill="FFFFFF"/>
        <w:spacing w:before="120" w:after="120" w:line="240" w:lineRule="auto"/>
        <w:ind w:left="420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</w:pPr>
      <w:r w:rsidRPr="008976D0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drawing>
          <wp:inline distT="0" distB="0" distL="0" distR="0">
            <wp:extent cx="2574206" cy="1847850"/>
            <wp:effectExtent l="19050" t="0" r="0" b="0"/>
            <wp:docPr id="3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6323" t="39031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06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6D0" w:rsidRPr="00F075BD" w:rsidRDefault="008976D0" w:rsidP="00F075BD">
      <w:p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8976D0">
        <w:rPr>
          <w:rFonts w:ascii="Times New Roman" w:eastAsia="Times New Roman" w:hAnsi="Times New Roman" w:cs="Times New Roman"/>
          <w:kern w:val="3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охраняем нашу презентацию. Включаем просмотр. Просмотр можно включить кнопкой </w:t>
      </w:r>
      <w:r w:rsidRPr="008976D0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 w:rsidRPr="008976D0">
        <w:rPr>
          <w:rFonts w:ascii="Times New Roman" w:eastAsia="Times New Roman" w:hAnsi="Times New Roman" w:cs="Times New Roman"/>
          <w:b/>
          <w:kern w:val="36"/>
          <w:sz w:val="28"/>
          <w:szCs w:val="28"/>
          <w:lang w:val="en-US"/>
        </w:rPr>
        <w:t>F</w:t>
      </w:r>
      <w:r w:rsidRPr="008976D0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5 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или просмотр слайдов – с начала.</w:t>
      </w:r>
    </w:p>
    <w:p w:rsidR="001624BE" w:rsidRDefault="008976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72541" cy="1285875"/>
            <wp:effectExtent l="19050" t="0" r="4159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66809" b="8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018" cy="129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E36" w:rsidRPr="00737AD8" w:rsidRDefault="00A83E36">
      <w:pPr>
        <w:rPr>
          <w:rFonts w:ascii="Times New Roman" w:hAnsi="Times New Roman" w:cs="Times New Roman"/>
          <w:b/>
          <w:sz w:val="28"/>
          <w:szCs w:val="28"/>
        </w:rPr>
      </w:pPr>
      <w:r w:rsidRPr="00737AD8"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 </w:t>
      </w:r>
    </w:p>
    <w:p w:rsidR="00A83E36" w:rsidRDefault="00A83E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движение мячика на 3 слайде. Без мальчика.</w:t>
      </w:r>
    </w:p>
    <w:p w:rsidR="00737AD8" w:rsidRPr="001624BE" w:rsidRDefault="00737A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Мячик должен совершить два касания Земли.</w:t>
      </w:r>
    </w:p>
    <w:sectPr w:rsidR="00737AD8" w:rsidRPr="001624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64BF7"/>
    <w:multiLevelType w:val="hybridMultilevel"/>
    <w:tmpl w:val="D69A5B9C"/>
    <w:lvl w:ilvl="0" w:tplc="AC2E07B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8637AC1"/>
    <w:multiLevelType w:val="multilevel"/>
    <w:tmpl w:val="22D81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1B34B5"/>
    <w:multiLevelType w:val="hybridMultilevel"/>
    <w:tmpl w:val="D69A5B9C"/>
    <w:lvl w:ilvl="0" w:tplc="AC2E07B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7401249C"/>
    <w:multiLevelType w:val="multilevel"/>
    <w:tmpl w:val="808AB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75BD"/>
    <w:rsid w:val="001624BE"/>
    <w:rsid w:val="00181E3D"/>
    <w:rsid w:val="0024509B"/>
    <w:rsid w:val="00515D19"/>
    <w:rsid w:val="00521FCA"/>
    <w:rsid w:val="0055387F"/>
    <w:rsid w:val="00582557"/>
    <w:rsid w:val="00702256"/>
    <w:rsid w:val="00737AD8"/>
    <w:rsid w:val="008976D0"/>
    <w:rsid w:val="00A83E36"/>
    <w:rsid w:val="00B31A5E"/>
    <w:rsid w:val="00F07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075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75B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F07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F075B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07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75B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21F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0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5270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8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2020-04-15T11:22:00Z</dcterms:created>
  <dcterms:modified xsi:type="dcterms:W3CDTF">2020-04-15T14:00:00Z</dcterms:modified>
</cp:coreProperties>
</file>